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3" w:rsidRPr="00FC74DC" w:rsidRDefault="00CC6EE2">
      <w:pPr>
        <w:rPr>
          <w:b/>
          <w:sz w:val="28"/>
          <w:szCs w:val="28"/>
        </w:rPr>
      </w:pPr>
      <w:r w:rsidRPr="00FC74DC">
        <w:rPr>
          <w:b/>
          <w:sz w:val="28"/>
          <w:szCs w:val="28"/>
        </w:rPr>
        <w:t>Vízmérgezés</w:t>
      </w:r>
    </w:p>
    <w:p w:rsidR="00CC6EE2" w:rsidRPr="00CC6EE2" w:rsidRDefault="00CC6EE2">
      <w:pPr>
        <w:rPr>
          <w:sz w:val="24"/>
          <w:szCs w:val="24"/>
        </w:rPr>
      </w:pPr>
      <w:bookmarkStart w:id="0" w:name="_GoBack"/>
      <w:bookmarkEnd w:id="0"/>
    </w:p>
    <w:p w:rsidR="00CC6EE2" w:rsidRP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Szerző: </w:t>
      </w:r>
      <w:proofErr w:type="spellStart"/>
      <w:r w:rsidRPr="00CC6EE2">
        <w:rPr>
          <w:sz w:val="24"/>
          <w:szCs w:val="24"/>
        </w:rPr>
        <w:t>KamaszPanasz</w:t>
      </w:r>
      <w:proofErr w:type="spellEnd"/>
      <w:r w:rsidRPr="00CC6EE2">
        <w:rPr>
          <w:sz w:val="24"/>
          <w:szCs w:val="24"/>
        </w:rPr>
        <w:t xml:space="preserve"> </w:t>
      </w:r>
    </w:p>
    <w:p w:rsid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>Vízmérgezés akkor léphet fel, ha valaki olyan sok vizet iszik, hogy a szervezetében lévő tápanyagok oly mértékben felhígulnak, hogy már nem tudják ellátni a feladatukat a szervezetben. A vízmérgezés akkor alakul ki, mikor a szervezet nátriumháztartása felborul a hirtelen történő nagy mennyiségű víz fogyasztásának hatására. Ez gyakori a sportolást követő folyadékvesztés pótlásánál, de valamilyen háttérben meghúzódó egészségügyi pr</w:t>
      </w:r>
      <w:r>
        <w:rPr>
          <w:sz w:val="24"/>
          <w:szCs w:val="24"/>
        </w:rPr>
        <w:t xml:space="preserve">obléma is okozhatja. </w:t>
      </w:r>
    </w:p>
    <w:p w:rsid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Az akut vízmérgezés esetén a nátriumszint hirtelen esik le, nagyon súlyos tünetekkel, agyduzzanattal, kómával és esetlegesen halállal jár. </w:t>
      </w:r>
    </w:p>
    <w:p w:rsidR="00FC74DC" w:rsidRDefault="00CC6EE2">
      <w:pPr>
        <w:rPr>
          <w:sz w:val="24"/>
          <w:szCs w:val="24"/>
        </w:rPr>
      </w:pPr>
      <w:r w:rsidRPr="00CC6EE2">
        <w:rPr>
          <w:b/>
          <w:sz w:val="24"/>
          <w:szCs w:val="24"/>
        </w:rPr>
        <w:t>A vízmérgezés okai</w:t>
      </w:r>
      <w:r w:rsidRPr="00CC6EE2">
        <w:rPr>
          <w:sz w:val="24"/>
          <w:szCs w:val="24"/>
        </w:rPr>
        <w:t xml:space="preserve"> </w:t>
      </w:r>
    </w:p>
    <w:p w:rsidR="00CC6EE2" w:rsidRDefault="00CC6EE2">
      <w:pPr>
        <w:rPr>
          <w:sz w:val="24"/>
          <w:szCs w:val="24"/>
        </w:rPr>
      </w:pPr>
      <w:proofErr w:type="spellStart"/>
      <w:r w:rsidRPr="00CC6EE2">
        <w:rPr>
          <w:sz w:val="24"/>
          <w:szCs w:val="24"/>
        </w:rPr>
        <w:t>Hyponatrémiáról</w:t>
      </w:r>
      <w:proofErr w:type="spellEnd"/>
      <w:r w:rsidRPr="00CC6EE2">
        <w:rPr>
          <w:sz w:val="24"/>
          <w:szCs w:val="24"/>
        </w:rPr>
        <w:t xml:space="preserve"> akkor beszélünk, ha a vér nátriumszintje 135 </w:t>
      </w:r>
      <w:proofErr w:type="spellStart"/>
      <w:r w:rsidRPr="00CC6EE2">
        <w:rPr>
          <w:sz w:val="24"/>
          <w:szCs w:val="24"/>
        </w:rPr>
        <w:t>mEg</w:t>
      </w:r>
      <w:proofErr w:type="spellEnd"/>
      <w:r w:rsidRPr="00CC6EE2">
        <w:rPr>
          <w:sz w:val="24"/>
          <w:szCs w:val="24"/>
        </w:rPr>
        <w:t xml:space="preserve">/L alá esik. Ilyenkor a sejtek megpróbálják növelni a testfolyadékok nátrium szintjét, úgy hogy hatalmas mennyiségű vizet vesznek fel. Ezáltal a sejtek óriásira duzzadnak. Ez különösen akkor veszélyes, ha az agyban történik, mert a koponyacsont miatt nem képes tovább tágulni, így a víz miatt hatalmasra nőhet benne a nyomás. A vízmérgezés leginkább akkor jelentkezik, ha hirtelen sokat iszunk, vagy, ha olyan betegségünk van, mely megakadályozza a szervezet vízkiválasztását. </w:t>
      </w:r>
    </w:p>
    <w:p w:rsidR="00FC74DC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A szervezet ionháztartásának felborulásához több különböző ok vezethet: </w:t>
      </w:r>
    </w:p>
    <w:p w:rsidR="00CC6EE2" w:rsidRDefault="00FC74D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C6EE2" w:rsidRPr="00CC6EE2">
        <w:rPr>
          <w:sz w:val="24"/>
          <w:szCs w:val="24"/>
        </w:rPr>
        <w:t xml:space="preserve">dzés közben történő nagymennyiségű víz fogyasztása (mivel izzadsággal sok nátriumot veszítünk, az ilyenkor történő, túlzott mennyiségű vízfogyasztás felborítja a szervezet ionháztartását); </w:t>
      </w:r>
    </w:p>
    <w:p w:rsidR="00FC74DC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 xml:space="preserve">Intenzív testezés Klíma: aki nem szokott a túl meleg időjáráshoz, az a fokozott izzadásnak köszönhetően sok nátriumot veszíthet. Betegségek, melyek befolyásolják a szervezet vízháztartását </w:t>
      </w:r>
    </w:p>
    <w:p w:rsidR="00CC6EE2" w:rsidRPr="00FC74DC" w:rsidRDefault="00CC6EE2">
      <w:pPr>
        <w:rPr>
          <w:b/>
          <w:sz w:val="24"/>
          <w:szCs w:val="24"/>
        </w:rPr>
      </w:pPr>
      <w:r w:rsidRPr="00FC74DC">
        <w:rPr>
          <w:b/>
          <w:sz w:val="24"/>
          <w:szCs w:val="24"/>
        </w:rPr>
        <w:t xml:space="preserve">A vízmérgezés kezelése </w:t>
      </w:r>
    </w:p>
    <w:p w:rsidR="00CC6EE2" w:rsidRPr="00CC6EE2" w:rsidRDefault="00CC6EE2">
      <w:pPr>
        <w:rPr>
          <w:sz w:val="24"/>
          <w:szCs w:val="24"/>
        </w:rPr>
      </w:pPr>
      <w:r w:rsidRPr="00CC6EE2">
        <w:rPr>
          <w:sz w:val="24"/>
          <w:szCs w:val="24"/>
        </w:rPr>
        <w:t>Hogyan előzheti meg a vízmérgezés kialakulását? Edzés közben elektrolitokkal dúsított sportitalt fogyasszon! Testedzés alatt csak annyi vizet igyon, amennyit elveszít az izzadással. Soha nem szabad óránként 8 dl folyadéknál többet fogyasztani testedzés során! A víz elengedhetetlenül fontos a szervezet egészségesen tartásához, ezért figyeljen arra, hogy meglegyen a szükséges napi folyadékbevitel, ám ne vigye túlzásba!</w:t>
      </w:r>
      <w:r w:rsidRPr="00CC6EE2">
        <w:rPr>
          <w:sz w:val="24"/>
          <w:szCs w:val="24"/>
        </w:rPr>
        <w:br/>
      </w:r>
      <w:r w:rsidRPr="00CC6EE2">
        <w:rPr>
          <w:sz w:val="24"/>
          <w:szCs w:val="24"/>
        </w:rPr>
        <w:br/>
        <w:t>Részletek: http://www.webbeteg.hu/cikkek/elsosegely/4541/a-vizmergezesrol</w:t>
      </w:r>
    </w:p>
    <w:sectPr w:rsidR="00CC6EE2" w:rsidRPr="00CC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E2"/>
    <w:rsid w:val="00067A69"/>
    <w:rsid w:val="00115E61"/>
    <w:rsid w:val="00CC6EE2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 Edit</dc:creator>
  <cp:lastModifiedBy>Kézdy Edit</cp:lastModifiedBy>
  <cp:revision>1</cp:revision>
  <dcterms:created xsi:type="dcterms:W3CDTF">2016-03-03T08:37:00Z</dcterms:created>
  <dcterms:modified xsi:type="dcterms:W3CDTF">2016-03-03T09:04:00Z</dcterms:modified>
</cp:coreProperties>
</file>